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partan" w:cs="Spartan" w:eastAsia="Spartan" w:hAnsi="Spartan"/>
          <w:b w:val="1"/>
        </w:rPr>
      </w:pPr>
      <w:r w:rsidDel="00000000" w:rsidR="00000000" w:rsidRPr="00000000">
        <w:rPr>
          <w:rFonts w:ascii="Spartan" w:cs="Spartan" w:eastAsia="Spartan" w:hAnsi="Spartan"/>
          <w:b w:val="1"/>
          <w:rtl w:val="0"/>
        </w:rPr>
        <w:t xml:space="preserve">Bond Primary &amp; Gregory Intermediate</w:t>
      </w:r>
    </w:p>
    <w:p w:rsidR="00000000" w:rsidDel="00000000" w:rsidP="00000000" w:rsidRDefault="00000000" w:rsidRPr="00000000" w14:paraId="00000002">
      <w:pPr>
        <w:jc w:val="center"/>
        <w:rPr>
          <w:rFonts w:ascii="Spartan" w:cs="Spartan" w:eastAsia="Spartan" w:hAnsi="Spartan"/>
          <w:b w:val="1"/>
        </w:rPr>
      </w:pPr>
      <w:r w:rsidDel="00000000" w:rsidR="00000000" w:rsidRPr="00000000">
        <w:rPr>
          <w:rFonts w:ascii="Spartan" w:cs="Spartan" w:eastAsia="Spartan" w:hAnsi="Spartan"/>
          <w:b w:val="1"/>
          <w:rtl w:val="0"/>
        </w:rPr>
        <w:t xml:space="preserve">2023-24 School Supplies List</w:t>
      </w:r>
    </w:p>
    <w:tbl>
      <w:tblPr>
        <w:tblStyle w:val="Table1"/>
        <w:tblW w:w="1497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2.666666666667"/>
        <w:gridCol w:w="4992.666666666667"/>
        <w:gridCol w:w="4992.666666666667"/>
        <w:tblGridChange w:id="0">
          <w:tblGrid>
            <w:gridCol w:w="4992.666666666667"/>
            <w:gridCol w:w="4992.666666666667"/>
            <w:gridCol w:w="4992.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Book Bag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24 Pencils, Regular Size, Sharpened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Pink Eraser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8 Count Crayola Classic Markers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Fiskars Pointed Scissors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Large box Tissues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24 Count Crayola Crayons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Ziplocs (Boy-Gallon, Girl-Quart)*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Playdoh (Boys)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Plastic Pencil Box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12  Glue Sticks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Pack Dry Erase Markers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Clipboard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Wet Wipes (Boys)*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Clorox Wipes (Girls)*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Paint Shirt for Art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8 Count Watercolor Paints for Art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i w:val="1"/>
                <w:sz w:val="20"/>
                <w:szCs w:val="20"/>
                <w:rtl w:val="0"/>
              </w:rPr>
              <w:t xml:space="preserve">Please No Binders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Boxes Tissues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#2 Sharpened Pencils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Large Glue Sticks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Boxes 24 Count Crayola Crayons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Clorox Wipes or generic brand*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Set Colored Pencils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Pencil Box (5x8)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Soft Pink Eraser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Fiskars Scissors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Paint Shirt for Art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8 Count Watercolor Paints for Art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Gallon Ziploc Bags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Headphones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Mouse (Compatible w/Chrome Books)*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i w:val="1"/>
                <w:sz w:val="20"/>
                <w:szCs w:val="20"/>
                <w:rtl w:val="0"/>
              </w:rPr>
              <w:t xml:space="preserve">Please No Markers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i w:val="1"/>
                <w:sz w:val="20"/>
                <w:szCs w:val="20"/>
                <w:rtl w:val="0"/>
              </w:rPr>
              <w:t xml:space="preserve">(We recommend Ticonderoga Pencils.)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Fourth Grade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Large Boxes Tissues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Regular Box Crayola Crayons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Pencil Box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12 #2 Ticonderoga Pencils (No Mechanical)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Pair Pointed Fiskars School Scissors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Glue Stick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Box Crayola Colored Pencils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8 Count Crayola Markers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Pkg. Clorox Wipes*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Paint Shirt for Art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8 Count Watercolor Paints for Art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Dry Erase Markers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Headphones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Mouse (Compatible w/Chrome Books)*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i w:val="1"/>
                <w:sz w:val="20"/>
                <w:szCs w:val="20"/>
                <w:rtl w:val="0"/>
              </w:rPr>
              <w:t xml:space="preserve">Please No 3-Ring Binders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24 #2 Ticonderoga Pencils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12  Glue Sticks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Soft Pink Erasers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24 Count Crayola Crayons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Boxes 8 Crayola Classic Markers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Regular Size Pencil Box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Pair Pointed Fiskars Scissors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Backpack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Box Ziplocs (Boy-Gallon,Girl-Quart)*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Roll Paper Towels*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Boxes 200 Count Tissues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Pkg. Wet Wipes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Paint Shirt for Art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8 Count Watercolor Paints for Art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Pair Headphones*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12  #2 Ticonderoga Pencils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Large Eraser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4    Glue Sticks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24 Count Crayola Crayons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Double Pocket Folders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Metric/US Ruler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Highlighters-Any Color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Spiral Notebook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8 Count Crayola Markers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Pencil Box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Clorox Wipes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Scissors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 Boxes Tissues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Paint Shirt for Art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8 Count Watercolor Paints for Art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Dry Erase Markers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Colored Pencils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Headphones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Mouse (Compatible w/Chrome Books)*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20"/>
                <w:szCs w:val="20"/>
                <w:u w:val="single"/>
                <w:rtl w:val="0"/>
              </w:rPr>
              <w:t xml:space="preserve">Fifth Grade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2   Large Box Tissues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Pencil Box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12  #2 Ticonderoga Pencils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Pointed Fiskars School Scissors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i w:val="1"/>
                <w:sz w:val="20"/>
                <w:szCs w:val="20"/>
                <w:rtl w:val="0"/>
              </w:rPr>
              <w:t xml:space="preserve">        (for older children)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Bottle Elmer’s Glue All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Pocket Folder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4    Dry Erase Markers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Crayola Crayons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Crayola Colored Pencils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Large Eraser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Yellow Highlighters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3x5 Ruled/Lined Index Cards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Spartan" w:cs="Spartan" w:eastAsia="Spartan" w:hAnsi="Spartan"/>
                <w:i w:val="1"/>
                <w:sz w:val="20"/>
                <w:szCs w:val="20"/>
                <w:rtl w:val="0"/>
              </w:rPr>
              <w:t xml:space="preserve">   (100/pkg, White)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Paint Shirt for Art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8 Count Watercolor Paints for Art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Box Ziplocs (Boy-Quart, Girl-Sandwich)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Pkg. Clorox Wipes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Pair Headphones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Spartan" w:cs="Spartan" w:eastAsia="Spartan" w:hAnsi="Spartan"/>
                <w:sz w:val="20"/>
                <w:szCs w:val="20"/>
              </w:rPr>
            </w:pPr>
            <w:r w:rsidDel="00000000" w:rsidR="00000000" w:rsidRPr="00000000">
              <w:rPr>
                <w:rFonts w:ascii="Spartan" w:cs="Spartan" w:eastAsia="Spartan" w:hAnsi="Spartan"/>
                <w:sz w:val="20"/>
                <w:szCs w:val="20"/>
                <w:rtl w:val="0"/>
              </w:rPr>
              <w:t xml:space="preserve">1     Mouse (Compatible w/Chrome Books)*</w:t>
            </w:r>
          </w:p>
        </w:tc>
      </w:tr>
    </w:tbl>
    <w:p w:rsidR="00000000" w:rsidDel="00000000" w:rsidP="00000000" w:rsidRDefault="00000000" w:rsidRPr="00000000" w14:paraId="00000073">
      <w:pPr>
        <w:jc w:val="left"/>
        <w:rPr>
          <w:rFonts w:ascii="Spartan" w:cs="Spartan" w:eastAsia="Spartan" w:hAnsi="Spartan"/>
          <w:b w:val="1"/>
          <w:sz w:val="20"/>
          <w:szCs w:val="20"/>
        </w:rPr>
      </w:pPr>
      <w:r w:rsidDel="00000000" w:rsidR="00000000" w:rsidRPr="00000000">
        <w:rPr>
          <w:rFonts w:ascii="Spartan" w:cs="Spartan" w:eastAsia="Spartan" w:hAnsi="Spartan"/>
          <w:b w:val="1"/>
          <w:sz w:val="20"/>
          <w:szCs w:val="20"/>
          <w:rtl w:val="0"/>
        </w:rPr>
        <w:t xml:space="preserve">*All Optional at Both Schools</w:t>
      </w:r>
    </w:p>
    <w:sectPr>
      <w:pgSz w:h="12240" w:w="15840" w:orient="landscape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art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